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8EE87" w14:textId="760B7698" w:rsidR="00405165" w:rsidRDefault="00405165" w:rsidP="00405165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Early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rheumatoid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arthritis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in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Latin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America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: Low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socioeconomic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status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related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to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high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disease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activity</w:t>
      </w:r>
      <w:proofErr w:type="spellEnd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at </w:t>
      </w:r>
      <w:proofErr w:type="spellStart"/>
      <w:r w:rsidRPr="00405165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baseline</w:t>
      </w:r>
      <w:proofErr w:type="spellEnd"/>
    </w:p>
    <w:p w14:paraId="30D1A2CD" w14:textId="77777777" w:rsidR="00405165" w:rsidRPr="00405165" w:rsidRDefault="00405165" w:rsidP="00405165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</w:p>
    <w:p w14:paraId="445203FE" w14:textId="741A8772" w:rsidR="00405165" w:rsidRDefault="00405165" w:rsidP="0040516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05165">
        <w:rPr>
          <w:rFonts w:ascii="Arial" w:hAnsi="Arial" w:cs="Arial"/>
          <w:sz w:val="24"/>
          <w:szCs w:val="24"/>
        </w:rPr>
        <w:t>Massardo</w:t>
      </w:r>
      <w:proofErr w:type="spellEnd"/>
      <w:r w:rsidRPr="00405165">
        <w:rPr>
          <w:rFonts w:ascii="Arial" w:hAnsi="Arial" w:cs="Arial"/>
          <w:sz w:val="24"/>
          <w:szCs w:val="24"/>
        </w:rPr>
        <w:t>, L., Pons-</w:t>
      </w:r>
      <w:proofErr w:type="spellStart"/>
      <w:r w:rsidRPr="00405165">
        <w:rPr>
          <w:rFonts w:ascii="Arial" w:hAnsi="Arial" w:cs="Arial"/>
          <w:sz w:val="24"/>
          <w:szCs w:val="24"/>
        </w:rPr>
        <w:t>Estel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B.A., </w:t>
      </w:r>
      <w:proofErr w:type="spellStart"/>
      <w:r w:rsidRPr="00405165">
        <w:rPr>
          <w:rFonts w:ascii="Arial" w:hAnsi="Arial" w:cs="Arial"/>
          <w:sz w:val="24"/>
          <w:szCs w:val="24"/>
        </w:rPr>
        <w:t>Wojdyla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D., Cardiel, M.H., Galarza-Maldonado, C.M., </w:t>
      </w:r>
      <w:proofErr w:type="spellStart"/>
      <w:r w:rsidRPr="00405165">
        <w:rPr>
          <w:rFonts w:ascii="Arial" w:hAnsi="Arial" w:cs="Arial"/>
          <w:sz w:val="24"/>
          <w:szCs w:val="24"/>
        </w:rPr>
        <w:t>Sacnun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M.P., Soriano, E.R., </w:t>
      </w:r>
      <w:proofErr w:type="spellStart"/>
      <w:r w:rsidRPr="00405165">
        <w:rPr>
          <w:rFonts w:ascii="Arial" w:hAnsi="Arial" w:cs="Arial"/>
          <w:sz w:val="24"/>
          <w:szCs w:val="24"/>
        </w:rPr>
        <w:t>Laurindo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I.M., Acevedo-Vásquez, E.M., Caballero-Uribe, C.V., Padilla, O., </w:t>
      </w:r>
      <w:proofErr w:type="spellStart"/>
      <w:r w:rsidRPr="00405165">
        <w:rPr>
          <w:rFonts w:ascii="Arial" w:hAnsi="Arial" w:cs="Arial"/>
          <w:sz w:val="24"/>
          <w:szCs w:val="24"/>
        </w:rPr>
        <w:t>Guibert</w:t>
      </w:r>
      <w:proofErr w:type="spellEnd"/>
      <w:r w:rsidRPr="00405165">
        <w:rPr>
          <w:rFonts w:ascii="Arial" w:hAnsi="Arial" w:cs="Arial"/>
          <w:sz w:val="24"/>
          <w:szCs w:val="24"/>
        </w:rPr>
        <w:t>-Toledano, Z.M., da Mota, L.M., Montufar, R.A., Lino-Pérez, L., Díaz-Coto, J.F., Achurra-Castillo, A.F., Hernández, J.A., Esteva-</w:t>
      </w:r>
      <w:proofErr w:type="spellStart"/>
      <w:r w:rsidRPr="00405165">
        <w:rPr>
          <w:rFonts w:ascii="Arial" w:hAnsi="Arial" w:cs="Arial"/>
          <w:sz w:val="24"/>
          <w:szCs w:val="24"/>
        </w:rPr>
        <w:t>Spinetti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M.H., Ramírez, L.A., Pineda, C. and </w:t>
      </w:r>
      <w:proofErr w:type="spellStart"/>
      <w:r w:rsidRPr="00405165">
        <w:rPr>
          <w:rFonts w:ascii="Arial" w:hAnsi="Arial" w:cs="Arial"/>
          <w:sz w:val="24"/>
          <w:szCs w:val="24"/>
        </w:rPr>
        <w:t>Furst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D.E. (2012), </w:t>
      </w:r>
      <w:proofErr w:type="spellStart"/>
      <w:r w:rsidRPr="00405165">
        <w:rPr>
          <w:rFonts w:ascii="Arial" w:hAnsi="Arial" w:cs="Arial"/>
          <w:sz w:val="24"/>
          <w:szCs w:val="24"/>
        </w:rPr>
        <w:t>Early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rheumatoid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arthritis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05165">
        <w:rPr>
          <w:rFonts w:ascii="Arial" w:hAnsi="Arial" w:cs="Arial"/>
          <w:sz w:val="24"/>
          <w:szCs w:val="24"/>
        </w:rPr>
        <w:t>Latin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America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: Low </w:t>
      </w:r>
      <w:proofErr w:type="spellStart"/>
      <w:r w:rsidRPr="00405165">
        <w:rPr>
          <w:rFonts w:ascii="Arial" w:hAnsi="Arial" w:cs="Arial"/>
          <w:sz w:val="24"/>
          <w:szCs w:val="24"/>
        </w:rPr>
        <w:t>socioeconomic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status </w:t>
      </w:r>
      <w:proofErr w:type="spellStart"/>
      <w:r w:rsidRPr="00405165">
        <w:rPr>
          <w:rFonts w:ascii="Arial" w:hAnsi="Arial" w:cs="Arial"/>
          <w:sz w:val="24"/>
          <w:szCs w:val="24"/>
        </w:rPr>
        <w:t>related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to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high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disease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activity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05165">
        <w:rPr>
          <w:rFonts w:ascii="Arial" w:hAnsi="Arial" w:cs="Arial"/>
          <w:sz w:val="24"/>
          <w:szCs w:val="24"/>
        </w:rPr>
        <w:t>baseline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05165">
        <w:rPr>
          <w:rFonts w:ascii="Arial" w:hAnsi="Arial" w:cs="Arial"/>
          <w:sz w:val="24"/>
          <w:szCs w:val="24"/>
        </w:rPr>
        <w:t>Arthritis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Care Res, 64: 1135-1143. </w:t>
      </w:r>
      <w:hyperlink r:id="rId4" w:history="1">
        <w:r w:rsidRPr="006F7768">
          <w:rPr>
            <w:rStyle w:val="Hipervnculo"/>
            <w:rFonts w:ascii="Arial" w:hAnsi="Arial" w:cs="Arial"/>
            <w:sz w:val="24"/>
            <w:szCs w:val="24"/>
          </w:rPr>
          <w:t>https://doi.org/10.1002/acr.21680</w:t>
        </w:r>
      </w:hyperlink>
    </w:p>
    <w:p w14:paraId="0B3E5A89" w14:textId="77777777" w:rsidR="00405165" w:rsidRPr="00405165" w:rsidRDefault="00405165" w:rsidP="0040516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05165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2559A320" w14:textId="38CB0E2F" w:rsidR="00405165" w:rsidRPr="00405165" w:rsidRDefault="00405165" w:rsidP="0040516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05165">
        <w:rPr>
          <w:rFonts w:ascii="Arial" w:hAnsi="Arial" w:cs="Arial"/>
          <w:sz w:val="24"/>
          <w:szCs w:val="24"/>
        </w:rPr>
        <w:t>To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determine </w:t>
      </w:r>
      <w:proofErr w:type="spellStart"/>
      <w:r w:rsidRPr="00405165">
        <w:rPr>
          <w:rFonts w:ascii="Arial" w:hAnsi="Arial" w:cs="Arial"/>
          <w:sz w:val="24"/>
          <w:szCs w:val="24"/>
        </w:rPr>
        <w:t>the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influence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of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socioeconomic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factors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disease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activity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in a </w:t>
      </w:r>
      <w:proofErr w:type="spellStart"/>
      <w:r w:rsidRPr="00405165">
        <w:rPr>
          <w:rFonts w:ascii="Arial" w:hAnsi="Arial" w:cs="Arial"/>
          <w:sz w:val="24"/>
          <w:szCs w:val="24"/>
        </w:rPr>
        <w:t>Latin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American (LA) </w:t>
      </w:r>
      <w:proofErr w:type="spellStart"/>
      <w:r w:rsidRPr="00405165">
        <w:rPr>
          <w:rFonts w:ascii="Arial" w:hAnsi="Arial" w:cs="Arial"/>
          <w:sz w:val="24"/>
          <w:szCs w:val="24"/>
        </w:rPr>
        <w:t>early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rheumatoid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arthritis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(RA) </w:t>
      </w:r>
      <w:proofErr w:type="spellStart"/>
      <w:r w:rsidRPr="00405165">
        <w:rPr>
          <w:rFonts w:ascii="Arial" w:hAnsi="Arial" w:cs="Arial"/>
          <w:sz w:val="24"/>
          <w:szCs w:val="24"/>
        </w:rPr>
        <w:t>multinational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inception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cohort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05165">
        <w:rPr>
          <w:rFonts w:ascii="Arial" w:hAnsi="Arial" w:cs="Arial"/>
          <w:sz w:val="24"/>
          <w:szCs w:val="24"/>
        </w:rPr>
        <w:t>baseline</w:t>
      </w:r>
      <w:proofErr w:type="spellEnd"/>
      <w:r w:rsidRPr="00405165">
        <w:rPr>
          <w:rFonts w:ascii="Arial" w:hAnsi="Arial" w:cs="Arial"/>
          <w:sz w:val="24"/>
          <w:szCs w:val="24"/>
        </w:rPr>
        <w:t>.</w:t>
      </w:r>
    </w:p>
    <w:p w14:paraId="7AD3C336" w14:textId="77777777" w:rsidR="00405165" w:rsidRPr="00405165" w:rsidRDefault="00405165" w:rsidP="0040516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05165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55081C3A" w14:textId="60EBFEF5" w:rsidR="00405165" w:rsidRPr="00405165" w:rsidRDefault="00405165" w:rsidP="0040516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05165">
        <w:rPr>
          <w:rFonts w:ascii="Arial" w:hAnsi="Arial" w:cs="Arial"/>
          <w:sz w:val="24"/>
          <w:szCs w:val="24"/>
        </w:rPr>
        <w:t>Clinical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evaluation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05165">
        <w:rPr>
          <w:rFonts w:ascii="Arial" w:hAnsi="Arial" w:cs="Arial"/>
          <w:sz w:val="24"/>
          <w:szCs w:val="24"/>
        </w:rPr>
        <w:t>ethnicity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05165">
        <w:rPr>
          <w:rFonts w:ascii="Arial" w:hAnsi="Arial" w:cs="Arial"/>
          <w:sz w:val="24"/>
          <w:szCs w:val="24"/>
        </w:rPr>
        <w:t>socioeconomic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status (SES), 4-variable </w:t>
      </w:r>
      <w:proofErr w:type="spellStart"/>
      <w:r w:rsidRPr="00405165">
        <w:rPr>
          <w:rFonts w:ascii="Arial" w:hAnsi="Arial" w:cs="Arial"/>
          <w:sz w:val="24"/>
          <w:szCs w:val="24"/>
        </w:rPr>
        <w:t>Disease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Activity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Score in 28 </w:t>
      </w:r>
      <w:proofErr w:type="spellStart"/>
      <w:r w:rsidRPr="00405165">
        <w:rPr>
          <w:rFonts w:ascii="Arial" w:hAnsi="Arial" w:cs="Arial"/>
          <w:sz w:val="24"/>
          <w:szCs w:val="24"/>
        </w:rPr>
        <w:t>joints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using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the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erythrocyte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sedimentation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rate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(DAS28-ESR), </w:t>
      </w:r>
      <w:proofErr w:type="spellStart"/>
      <w:r w:rsidRPr="00405165">
        <w:rPr>
          <w:rFonts w:ascii="Arial" w:hAnsi="Arial" w:cs="Arial"/>
          <w:sz w:val="24"/>
          <w:szCs w:val="24"/>
        </w:rPr>
        <w:t>Health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Assessment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Questionnaire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(HAQ) </w:t>
      </w:r>
      <w:proofErr w:type="spellStart"/>
      <w:r w:rsidRPr="00405165">
        <w:rPr>
          <w:rFonts w:ascii="Arial" w:hAnsi="Arial" w:cs="Arial"/>
          <w:sz w:val="24"/>
          <w:szCs w:val="24"/>
        </w:rPr>
        <w:t>disability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index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(DI), and </w:t>
      </w:r>
      <w:proofErr w:type="spellStart"/>
      <w:r w:rsidRPr="00405165">
        <w:rPr>
          <w:rFonts w:ascii="Arial" w:hAnsi="Arial" w:cs="Arial"/>
          <w:sz w:val="24"/>
          <w:szCs w:val="24"/>
        </w:rPr>
        <w:t>erosions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were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recorded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in 1,093 </w:t>
      </w:r>
      <w:proofErr w:type="spellStart"/>
      <w:r w:rsidRPr="00405165">
        <w:rPr>
          <w:rFonts w:ascii="Arial" w:hAnsi="Arial" w:cs="Arial"/>
          <w:sz w:val="24"/>
          <w:szCs w:val="24"/>
        </w:rPr>
        <w:t>patients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early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RA (&lt;1 </w:t>
      </w:r>
      <w:proofErr w:type="spellStart"/>
      <w:r w:rsidRPr="00405165">
        <w:rPr>
          <w:rFonts w:ascii="Arial" w:hAnsi="Arial" w:cs="Arial"/>
          <w:sz w:val="24"/>
          <w:szCs w:val="24"/>
        </w:rPr>
        <w:t>year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from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onset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405165">
        <w:rPr>
          <w:rFonts w:ascii="Arial" w:hAnsi="Arial" w:cs="Arial"/>
          <w:sz w:val="24"/>
          <w:szCs w:val="24"/>
        </w:rPr>
        <w:t>Multivariate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analyses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evaluated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influences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of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sex, </w:t>
      </w:r>
      <w:proofErr w:type="spellStart"/>
      <w:r w:rsidRPr="00405165">
        <w:rPr>
          <w:rFonts w:ascii="Arial" w:hAnsi="Arial" w:cs="Arial"/>
          <w:sz w:val="24"/>
          <w:szCs w:val="24"/>
        </w:rPr>
        <w:t>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marital status, </w:t>
      </w:r>
      <w:proofErr w:type="spellStart"/>
      <w:r w:rsidRPr="00405165">
        <w:rPr>
          <w:rFonts w:ascii="Arial" w:hAnsi="Arial" w:cs="Arial"/>
          <w:sz w:val="24"/>
          <w:szCs w:val="24"/>
        </w:rPr>
        <w:t>education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medical </w:t>
      </w:r>
      <w:proofErr w:type="spellStart"/>
      <w:r w:rsidRPr="00405165">
        <w:rPr>
          <w:rFonts w:ascii="Arial" w:hAnsi="Arial" w:cs="Arial"/>
          <w:sz w:val="24"/>
          <w:szCs w:val="24"/>
        </w:rPr>
        <w:t>coverage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SES, and </w:t>
      </w:r>
      <w:proofErr w:type="spellStart"/>
      <w:r w:rsidRPr="00405165">
        <w:rPr>
          <w:rFonts w:ascii="Arial" w:hAnsi="Arial" w:cs="Arial"/>
          <w:sz w:val="24"/>
          <w:szCs w:val="24"/>
        </w:rPr>
        <w:t>ethnicity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HAQ DI, DAS28-ESR, and </w:t>
      </w:r>
      <w:proofErr w:type="spellStart"/>
      <w:r w:rsidRPr="00405165">
        <w:rPr>
          <w:rFonts w:ascii="Arial" w:hAnsi="Arial" w:cs="Arial"/>
          <w:sz w:val="24"/>
          <w:szCs w:val="24"/>
        </w:rPr>
        <w:t>presence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of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erosions</w:t>
      </w:r>
      <w:proofErr w:type="spellEnd"/>
      <w:r w:rsidRPr="00405165">
        <w:rPr>
          <w:rFonts w:ascii="Arial" w:hAnsi="Arial" w:cs="Arial"/>
          <w:sz w:val="24"/>
          <w:szCs w:val="24"/>
        </w:rPr>
        <w:t>.</w:t>
      </w:r>
    </w:p>
    <w:p w14:paraId="332FCD77" w14:textId="77777777" w:rsidR="00405165" w:rsidRPr="00405165" w:rsidRDefault="00405165" w:rsidP="0040516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05165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6DF6AFE7" w14:textId="58A0EDB2" w:rsidR="00405165" w:rsidRPr="00405165" w:rsidRDefault="00405165" w:rsidP="0040516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05165">
        <w:rPr>
          <w:rFonts w:ascii="Arial" w:hAnsi="Arial" w:cs="Arial"/>
          <w:sz w:val="24"/>
          <w:szCs w:val="24"/>
        </w:rPr>
        <w:t>Ethnicities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included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43% Mestizo, 31% </w:t>
      </w:r>
      <w:proofErr w:type="spellStart"/>
      <w:r w:rsidRPr="00405165">
        <w:rPr>
          <w:rFonts w:ascii="Arial" w:hAnsi="Arial" w:cs="Arial"/>
          <w:sz w:val="24"/>
          <w:szCs w:val="24"/>
        </w:rPr>
        <w:t>Caucasian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19% </w:t>
      </w:r>
      <w:proofErr w:type="spellStart"/>
      <w:r w:rsidRPr="00405165">
        <w:rPr>
          <w:rFonts w:ascii="Arial" w:hAnsi="Arial" w:cs="Arial"/>
          <w:sz w:val="24"/>
          <w:szCs w:val="24"/>
        </w:rPr>
        <w:t>African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LA, 4% </w:t>
      </w:r>
      <w:proofErr w:type="spellStart"/>
      <w:r w:rsidRPr="00405165">
        <w:rPr>
          <w:rFonts w:ascii="Arial" w:hAnsi="Arial" w:cs="Arial"/>
          <w:sz w:val="24"/>
          <w:szCs w:val="24"/>
        </w:rPr>
        <w:t>Amerindian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and 3% </w:t>
      </w:r>
      <w:proofErr w:type="spellStart"/>
      <w:r w:rsidRPr="00405165">
        <w:rPr>
          <w:rFonts w:ascii="Arial" w:hAnsi="Arial" w:cs="Arial"/>
          <w:sz w:val="24"/>
          <w:szCs w:val="24"/>
        </w:rPr>
        <w:t>other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05165">
        <w:rPr>
          <w:rFonts w:ascii="Arial" w:hAnsi="Arial" w:cs="Arial"/>
          <w:sz w:val="24"/>
          <w:szCs w:val="24"/>
        </w:rPr>
        <w:t>Fifty-eight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percent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were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of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low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low-middle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SES, 42% </w:t>
      </w:r>
      <w:proofErr w:type="spellStart"/>
      <w:r w:rsidRPr="00405165">
        <w:rPr>
          <w:rFonts w:ascii="Arial" w:hAnsi="Arial" w:cs="Arial"/>
          <w:sz w:val="24"/>
          <w:szCs w:val="24"/>
        </w:rPr>
        <w:t>had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&lt;8 </w:t>
      </w:r>
      <w:proofErr w:type="spellStart"/>
      <w:r w:rsidRPr="00405165">
        <w:rPr>
          <w:rFonts w:ascii="Arial" w:hAnsi="Arial" w:cs="Arial"/>
          <w:sz w:val="24"/>
          <w:szCs w:val="24"/>
        </w:rPr>
        <w:t>years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of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education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21% </w:t>
      </w:r>
      <w:proofErr w:type="spellStart"/>
      <w:r w:rsidRPr="00405165">
        <w:rPr>
          <w:rFonts w:ascii="Arial" w:hAnsi="Arial" w:cs="Arial"/>
          <w:sz w:val="24"/>
          <w:szCs w:val="24"/>
        </w:rPr>
        <w:t>had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no medical </w:t>
      </w:r>
      <w:proofErr w:type="spellStart"/>
      <w:r w:rsidRPr="00405165">
        <w:rPr>
          <w:rFonts w:ascii="Arial" w:hAnsi="Arial" w:cs="Arial"/>
          <w:sz w:val="24"/>
          <w:szCs w:val="24"/>
        </w:rPr>
        <w:t>coverage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median </w:t>
      </w:r>
      <w:proofErr w:type="spellStart"/>
      <w:r w:rsidRPr="00405165">
        <w:rPr>
          <w:rFonts w:ascii="Arial" w:hAnsi="Arial" w:cs="Arial"/>
          <w:sz w:val="24"/>
          <w:szCs w:val="24"/>
        </w:rPr>
        <w:t>disease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duration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6 </w:t>
      </w:r>
      <w:proofErr w:type="spellStart"/>
      <w:r w:rsidRPr="00405165">
        <w:rPr>
          <w:rFonts w:ascii="Arial" w:hAnsi="Arial" w:cs="Arial"/>
          <w:sz w:val="24"/>
          <w:szCs w:val="24"/>
        </w:rPr>
        <w:t>months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(25th, 75th percentiles 4, 9 </w:t>
      </w:r>
      <w:proofErr w:type="spellStart"/>
      <w:r w:rsidRPr="00405165">
        <w:rPr>
          <w:rFonts w:ascii="Arial" w:hAnsi="Arial" w:cs="Arial"/>
          <w:sz w:val="24"/>
          <w:szCs w:val="24"/>
        </w:rPr>
        <w:t>months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), median HAQ DI score </w:t>
      </w:r>
      <w:proofErr w:type="spellStart"/>
      <w:r w:rsidRPr="00405165">
        <w:rPr>
          <w:rFonts w:ascii="Arial" w:hAnsi="Arial" w:cs="Arial"/>
          <w:sz w:val="24"/>
          <w:szCs w:val="24"/>
        </w:rPr>
        <w:t>was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1.25 (25th, 75th percentiles 0.63, 2.00), median DAS28-ESR score </w:t>
      </w:r>
      <w:proofErr w:type="spellStart"/>
      <w:r w:rsidRPr="00405165">
        <w:rPr>
          <w:rFonts w:ascii="Arial" w:hAnsi="Arial" w:cs="Arial"/>
          <w:sz w:val="24"/>
          <w:szCs w:val="24"/>
        </w:rPr>
        <w:t>was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6.2 (25th, 75th percentiles 4.9, 7.2), and 25% </w:t>
      </w:r>
      <w:proofErr w:type="spellStart"/>
      <w:r w:rsidRPr="00405165">
        <w:rPr>
          <w:rFonts w:ascii="Arial" w:hAnsi="Arial" w:cs="Arial"/>
          <w:sz w:val="24"/>
          <w:szCs w:val="24"/>
        </w:rPr>
        <w:t>had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erosions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05165">
        <w:rPr>
          <w:rFonts w:ascii="Arial" w:hAnsi="Arial" w:cs="Arial"/>
          <w:sz w:val="24"/>
          <w:szCs w:val="24"/>
        </w:rPr>
        <w:t>Women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and Mestizos, </w:t>
      </w:r>
      <w:proofErr w:type="spellStart"/>
      <w:r w:rsidRPr="00405165">
        <w:rPr>
          <w:rFonts w:ascii="Arial" w:hAnsi="Arial" w:cs="Arial"/>
          <w:sz w:val="24"/>
          <w:szCs w:val="24"/>
        </w:rPr>
        <w:t>African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LA, and </w:t>
      </w:r>
      <w:proofErr w:type="spellStart"/>
      <w:r w:rsidRPr="00405165">
        <w:rPr>
          <w:rFonts w:ascii="Arial" w:hAnsi="Arial" w:cs="Arial"/>
          <w:sz w:val="24"/>
          <w:szCs w:val="24"/>
        </w:rPr>
        <w:t>Amerindians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had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earlier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onset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than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men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Caucasians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(P &lt; 0.01). </w:t>
      </w:r>
      <w:proofErr w:type="spellStart"/>
      <w:r w:rsidRPr="00405165">
        <w:rPr>
          <w:rFonts w:ascii="Arial" w:hAnsi="Arial" w:cs="Arial"/>
          <w:sz w:val="24"/>
          <w:szCs w:val="24"/>
        </w:rPr>
        <w:t>When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adjusted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by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country, </w:t>
      </w:r>
      <w:proofErr w:type="spellStart"/>
      <w:r w:rsidRPr="00405165">
        <w:rPr>
          <w:rFonts w:ascii="Arial" w:hAnsi="Arial" w:cs="Arial"/>
          <w:sz w:val="24"/>
          <w:szCs w:val="24"/>
        </w:rPr>
        <w:t>the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analysis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of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covariance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model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showed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that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low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low-middle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SES, </w:t>
      </w:r>
      <w:proofErr w:type="spellStart"/>
      <w:r w:rsidRPr="00405165">
        <w:rPr>
          <w:rFonts w:ascii="Arial" w:hAnsi="Arial" w:cs="Arial"/>
          <w:sz w:val="24"/>
          <w:szCs w:val="24"/>
        </w:rPr>
        <w:t>female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sex, </w:t>
      </w:r>
      <w:proofErr w:type="spellStart"/>
      <w:r w:rsidRPr="00405165">
        <w:rPr>
          <w:rFonts w:ascii="Arial" w:hAnsi="Arial" w:cs="Arial"/>
          <w:sz w:val="24"/>
          <w:szCs w:val="24"/>
        </w:rPr>
        <w:t>partial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coverage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405165">
        <w:rPr>
          <w:rFonts w:ascii="Arial" w:hAnsi="Arial" w:cs="Arial"/>
          <w:sz w:val="24"/>
          <w:szCs w:val="24"/>
        </w:rPr>
        <w:t>older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were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associated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worse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HAQ DI scores; </w:t>
      </w:r>
      <w:proofErr w:type="spellStart"/>
      <w:r w:rsidRPr="00405165">
        <w:rPr>
          <w:rFonts w:ascii="Arial" w:hAnsi="Arial" w:cs="Arial"/>
          <w:sz w:val="24"/>
          <w:szCs w:val="24"/>
        </w:rPr>
        <w:t>only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low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low-middle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SES </w:t>
      </w:r>
      <w:proofErr w:type="spellStart"/>
      <w:r w:rsidRPr="00405165">
        <w:rPr>
          <w:rFonts w:ascii="Arial" w:hAnsi="Arial" w:cs="Arial"/>
          <w:sz w:val="24"/>
          <w:szCs w:val="24"/>
        </w:rPr>
        <w:t>was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associated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higher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DAS28 scores. </w:t>
      </w:r>
      <w:proofErr w:type="spellStart"/>
      <w:r w:rsidRPr="00405165">
        <w:rPr>
          <w:rFonts w:ascii="Arial" w:hAnsi="Arial" w:cs="Arial"/>
          <w:sz w:val="24"/>
          <w:szCs w:val="24"/>
        </w:rPr>
        <w:t>Statistically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significant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differences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were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found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in HAQ DI and DAS28 scores </w:t>
      </w:r>
      <w:proofErr w:type="spellStart"/>
      <w:r w:rsidRPr="00405165">
        <w:rPr>
          <w:rFonts w:ascii="Arial" w:hAnsi="Arial" w:cs="Arial"/>
          <w:sz w:val="24"/>
          <w:szCs w:val="24"/>
        </w:rPr>
        <w:t>between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countries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05165">
        <w:rPr>
          <w:rFonts w:ascii="Arial" w:hAnsi="Arial" w:cs="Arial"/>
          <w:sz w:val="24"/>
          <w:szCs w:val="24"/>
        </w:rPr>
        <w:t>When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excluding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country, </w:t>
      </w:r>
      <w:proofErr w:type="spellStart"/>
      <w:r w:rsidRPr="00405165">
        <w:rPr>
          <w:rFonts w:ascii="Arial" w:hAnsi="Arial" w:cs="Arial"/>
          <w:sz w:val="24"/>
          <w:szCs w:val="24"/>
        </w:rPr>
        <w:t>low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low-middle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SES, </w:t>
      </w:r>
      <w:proofErr w:type="spellStart"/>
      <w:r w:rsidRPr="00405165">
        <w:rPr>
          <w:rFonts w:ascii="Arial" w:hAnsi="Arial" w:cs="Arial"/>
          <w:sz w:val="24"/>
          <w:szCs w:val="24"/>
        </w:rPr>
        <w:t>female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sex, and no </w:t>
      </w:r>
      <w:proofErr w:type="spellStart"/>
      <w:r w:rsidRPr="00405165">
        <w:rPr>
          <w:rFonts w:ascii="Arial" w:hAnsi="Arial" w:cs="Arial"/>
          <w:sz w:val="24"/>
          <w:szCs w:val="24"/>
        </w:rPr>
        <w:t>coverage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were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associated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worse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HAQ DI and DAS28 scores, </w:t>
      </w:r>
      <w:proofErr w:type="spellStart"/>
      <w:r w:rsidRPr="00405165">
        <w:rPr>
          <w:rFonts w:ascii="Arial" w:hAnsi="Arial" w:cs="Arial"/>
          <w:sz w:val="24"/>
          <w:szCs w:val="24"/>
        </w:rPr>
        <w:t>whereas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separated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divorced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widowed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status </w:t>
      </w:r>
      <w:proofErr w:type="spellStart"/>
      <w:r w:rsidRPr="00405165">
        <w:rPr>
          <w:rFonts w:ascii="Arial" w:hAnsi="Arial" w:cs="Arial"/>
          <w:sz w:val="24"/>
          <w:szCs w:val="24"/>
        </w:rPr>
        <w:t>was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associated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worse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HAQ DI scores and </w:t>
      </w:r>
      <w:proofErr w:type="spellStart"/>
      <w:r w:rsidRPr="00405165">
        <w:rPr>
          <w:rFonts w:ascii="Arial" w:hAnsi="Arial" w:cs="Arial"/>
          <w:sz w:val="24"/>
          <w:szCs w:val="24"/>
        </w:rPr>
        <w:t>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was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associated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worse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DAS28 scores. </w:t>
      </w:r>
      <w:proofErr w:type="spellStart"/>
      <w:r w:rsidRPr="00405165">
        <w:rPr>
          <w:rFonts w:ascii="Arial" w:hAnsi="Arial" w:cs="Arial"/>
          <w:sz w:val="24"/>
          <w:szCs w:val="24"/>
        </w:rPr>
        <w:t>Logistic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regression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showed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that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older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lastRenderedPageBreak/>
        <w:t>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no </w:t>
      </w:r>
      <w:proofErr w:type="spellStart"/>
      <w:r w:rsidRPr="00405165">
        <w:rPr>
          <w:rFonts w:ascii="Arial" w:hAnsi="Arial" w:cs="Arial"/>
          <w:sz w:val="24"/>
          <w:szCs w:val="24"/>
        </w:rPr>
        <w:t>coverage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405165">
        <w:rPr>
          <w:rFonts w:ascii="Arial" w:hAnsi="Arial" w:cs="Arial"/>
          <w:sz w:val="24"/>
          <w:szCs w:val="24"/>
        </w:rPr>
        <w:t>the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Amerindian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05165">
        <w:rPr>
          <w:rFonts w:ascii="Arial" w:hAnsi="Arial" w:cs="Arial"/>
          <w:sz w:val="24"/>
          <w:szCs w:val="24"/>
        </w:rPr>
        <w:t>other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ethnic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groups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were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associated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with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erosions</w:t>
      </w:r>
      <w:proofErr w:type="spellEnd"/>
      <w:r w:rsidRPr="00405165">
        <w:rPr>
          <w:rFonts w:ascii="Arial" w:hAnsi="Arial" w:cs="Arial"/>
          <w:sz w:val="24"/>
          <w:szCs w:val="24"/>
        </w:rPr>
        <w:t>.</w:t>
      </w:r>
    </w:p>
    <w:p w14:paraId="2BC7232F" w14:textId="77777777" w:rsidR="00405165" w:rsidRPr="00405165" w:rsidRDefault="00405165" w:rsidP="0040516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05165">
        <w:rPr>
          <w:rFonts w:ascii="Arial" w:hAnsi="Arial" w:cs="Arial"/>
          <w:b/>
          <w:bCs/>
          <w:sz w:val="24"/>
          <w:szCs w:val="24"/>
        </w:rPr>
        <w:t>Conclusion</w:t>
      </w:r>
      <w:proofErr w:type="spellEnd"/>
    </w:p>
    <w:p w14:paraId="06AEC6CC" w14:textId="119D9C11" w:rsidR="00405165" w:rsidRPr="00405165" w:rsidRDefault="00405165" w:rsidP="0040516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05165">
        <w:rPr>
          <w:rFonts w:ascii="Arial" w:hAnsi="Arial" w:cs="Arial"/>
          <w:sz w:val="24"/>
          <w:szCs w:val="24"/>
        </w:rPr>
        <w:t>We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compared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early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RA </w:t>
      </w:r>
      <w:proofErr w:type="spellStart"/>
      <w:r w:rsidRPr="00405165">
        <w:rPr>
          <w:rFonts w:ascii="Arial" w:hAnsi="Arial" w:cs="Arial"/>
          <w:sz w:val="24"/>
          <w:szCs w:val="24"/>
        </w:rPr>
        <w:t>patients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from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the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main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LA </w:t>
      </w:r>
      <w:proofErr w:type="spellStart"/>
      <w:r w:rsidRPr="00405165">
        <w:rPr>
          <w:rFonts w:ascii="Arial" w:hAnsi="Arial" w:cs="Arial"/>
          <w:sz w:val="24"/>
          <w:szCs w:val="24"/>
        </w:rPr>
        <w:t>ethnic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groups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05165">
        <w:rPr>
          <w:rFonts w:ascii="Arial" w:hAnsi="Arial" w:cs="Arial"/>
          <w:sz w:val="24"/>
          <w:szCs w:val="24"/>
        </w:rPr>
        <w:t>Our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findings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suggest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that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low</w:t>
      </w:r>
      <w:proofErr w:type="spellEnd"/>
      <w:r w:rsidRPr="00405165">
        <w:rPr>
          <w:rFonts w:ascii="Arial" w:hAnsi="Arial" w:cs="Arial"/>
          <w:sz w:val="24"/>
          <w:szCs w:val="24"/>
        </w:rPr>
        <w:t>/</w:t>
      </w:r>
      <w:proofErr w:type="spellStart"/>
      <w:r w:rsidRPr="00405165">
        <w:rPr>
          <w:rFonts w:ascii="Arial" w:hAnsi="Arial" w:cs="Arial"/>
          <w:sz w:val="24"/>
          <w:szCs w:val="24"/>
        </w:rPr>
        <w:t>low-middle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SES </w:t>
      </w:r>
      <w:proofErr w:type="spellStart"/>
      <w:r w:rsidRPr="00405165">
        <w:rPr>
          <w:rFonts w:ascii="Arial" w:hAnsi="Arial" w:cs="Arial"/>
          <w:sz w:val="24"/>
          <w:szCs w:val="24"/>
        </w:rPr>
        <w:t>is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important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05165">
        <w:rPr>
          <w:rFonts w:ascii="Arial" w:hAnsi="Arial" w:cs="Arial"/>
          <w:sz w:val="24"/>
          <w:szCs w:val="24"/>
        </w:rPr>
        <w:t>determining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disease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activity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. A more </w:t>
      </w:r>
      <w:proofErr w:type="spellStart"/>
      <w:r w:rsidRPr="00405165">
        <w:rPr>
          <w:rFonts w:ascii="Arial" w:hAnsi="Arial" w:cs="Arial"/>
          <w:sz w:val="24"/>
          <w:szCs w:val="24"/>
        </w:rPr>
        <w:t>genetic-related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background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for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erosions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is</w:t>
      </w:r>
      <w:proofErr w:type="spellEnd"/>
      <w:r w:rsidRPr="0040516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05165">
        <w:rPr>
          <w:rFonts w:ascii="Arial" w:hAnsi="Arial" w:cs="Arial"/>
          <w:sz w:val="24"/>
          <w:szCs w:val="24"/>
        </w:rPr>
        <w:t>possible</w:t>
      </w:r>
      <w:proofErr w:type="spellEnd"/>
      <w:r w:rsidRPr="00405165">
        <w:rPr>
          <w:rFonts w:ascii="Arial" w:hAnsi="Arial" w:cs="Arial"/>
          <w:sz w:val="24"/>
          <w:szCs w:val="24"/>
        </w:rPr>
        <w:t>.</w:t>
      </w:r>
    </w:p>
    <w:sectPr w:rsidR="00405165" w:rsidRPr="0040516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024"/>
    <w:rsid w:val="003D3024"/>
    <w:rsid w:val="00405165"/>
    <w:rsid w:val="00A6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124BF"/>
  <w15:chartTrackingRefBased/>
  <w15:docId w15:val="{1F7A1960-2F7C-4F10-A95E-41E8E6FB0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40516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051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0516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05165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styleId="Hipervnculo">
    <w:name w:val="Hyperlink"/>
    <w:basedOn w:val="Fuentedeprrafopredeter"/>
    <w:uiPriority w:val="99"/>
    <w:unhideWhenUsed/>
    <w:rsid w:val="0040516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05165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0516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0516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76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88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56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acr.2168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2444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2022-12-19T19:13:00Z</dcterms:created>
  <dcterms:modified xsi:type="dcterms:W3CDTF">2022-12-19T19:15:00Z</dcterms:modified>
</cp:coreProperties>
</file>