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29AB5" w14:textId="652B5C50" w:rsidR="007332A4" w:rsidRDefault="00E75AD6" w:rsidP="00E75AD6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Analysis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public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policy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formulation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its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effect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on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technical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professional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work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community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psychologist</w:t>
      </w:r>
      <w:proofErr w:type="spellEnd"/>
      <w:r w:rsidRPr="00E75AD6">
        <w:rPr>
          <w:rFonts w:ascii="Arial" w:hAnsi="Arial" w:cs="Arial"/>
          <w:b/>
          <w:bCs/>
          <w:sz w:val="28"/>
          <w:szCs w:val="28"/>
        </w:rPr>
        <w:t xml:space="preserve"> A case </w:t>
      </w:r>
      <w:proofErr w:type="spellStart"/>
      <w:r w:rsidRPr="00E75AD6">
        <w:rPr>
          <w:rFonts w:ascii="Arial" w:hAnsi="Arial" w:cs="Arial"/>
          <w:b/>
          <w:bCs/>
          <w:sz w:val="28"/>
          <w:szCs w:val="28"/>
        </w:rPr>
        <w:t>study</w:t>
      </w:r>
      <w:proofErr w:type="spellEnd"/>
    </w:p>
    <w:p w14:paraId="4B815AA7" w14:textId="15B5B765" w:rsidR="00E75AD6" w:rsidRDefault="00E75AD6" w:rsidP="00E75AD6">
      <w:pPr>
        <w:jc w:val="both"/>
        <w:rPr>
          <w:rFonts w:ascii="Arial" w:hAnsi="Arial" w:cs="Arial"/>
          <w:sz w:val="24"/>
          <w:szCs w:val="24"/>
        </w:rPr>
      </w:pPr>
      <w:r w:rsidRPr="00E75AD6">
        <w:rPr>
          <w:rFonts w:ascii="Arial" w:hAnsi="Arial" w:cs="Arial"/>
          <w:sz w:val="24"/>
          <w:szCs w:val="24"/>
        </w:rPr>
        <w:t xml:space="preserve">Alfaro, J, Fernández de Rota, JM, Gamonal, P, Martin, MP, Verdugo, I. </w:t>
      </w:r>
      <w:proofErr w:type="spellStart"/>
      <w:r w:rsidRPr="00E75AD6">
        <w:rPr>
          <w:rFonts w:ascii="Arial" w:hAnsi="Arial" w:cs="Arial"/>
          <w:sz w:val="24"/>
          <w:szCs w:val="24"/>
        </w:rPr>
        <w:t>Analysis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public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policy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formulation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its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effect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technical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professional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work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community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psychologist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: A case </w:t>
      </w:r>
      <w:proofErr w:type="spellStart"/>
      <w:r w:rsidRPr="00E75AD6">
        <w:rPr>
          <w:rFonts w:ascii="Arial" w:hAnsi="Arial" w:cs="Arial"/>
          <w:sz w:val="24"/>
          <w:szCs w:val="24"/>
        </w:rPr>
        <w:t>study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. J </w:t>
      </w:r>
      <w:proofErr w:type="spellStart"/>
      <w:r w:rsidRPr="00E75AD6">
        <w:rPr>
          <w:rFonts w:ascii="Arial" w:hAnsi="Arial" w:cs="Arial"/>
          <w:sz w:val="24"/>
          <w:szCs w:val="24"/>
        </w:rPr>
        <w:t>Community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. 2021; 49: 10– 29. </w:t>
      </w:r>
      <w:hyperlink r:id="rId4" w:history="1">
        <w:r w:rsidRPr="00F00CAA">
          <w:rPr>
            <w:rStyle w:val="Hipervnculo"/>
            <w:rFonts w:ascii="Arial" w:hAnsi="Arial" w:cs="Arial"/>
            <w:sz w:val="24"/>
            <w:szCs w:val="24"/>
          </w:rPr>
          <w:t>https://doi.org/10.1002/jcop.22412</w:t>
        </w:r>
      </w:hyperlink>
    </w:p>
    <w:p w14:paraId="77B65BE6" w14:textId="6BC77997" w:rsidR="00E75AD6" w:rsidRDefault="00E75AD6" w:rsidP="00E75AD6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E75AD6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5E90923C" w14:textId="293C1466" w:rsidR="00E75AD6" w:rsidRDefault="00E75AD6" w:rsidP="00E75AD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academic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professional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relationship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between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Community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Psychology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public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policy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increasing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especially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E75AD6">
        <w:rPr>
          <w:rFonts w:ascii="Arial" w:hAnsi="Arial" w:cs="Arial"/>
          <w:sz w:val="24"/>
          <w:szCs w:val="24"/>
        </w:rPr>
        <w:t>pertaining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to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social </w:t>
      </w:r>
      <w:proofErr w:type="spellStart"/>
      <w:r w:rsidRPr="00E75AD6">
        <w:rPr>
          <w:rFonts w:ascii="Arial" w:hAnsi="Arial" w:cs="Arial"/>
          <w:sz w:val="24"/>
          <w:szCs w:val="24"/>
        </w:rPr>
        <w:t>issues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5AD6">
        <w:rPr>
          <w:rFonts w:ascii="Arial" w:hAnsi="Arial" w:cs="Arial"/>
          <w:sz w:val="24"/>
          <w:szCs w:val="24"/>
        </w:rPr>
        <w:t>An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important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discussion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to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E75AD6">
        <w:rPr>
          <w:rFonts w:ascii="Arial" w:hAnsi="Arial" w:cs="Arial"/>
          <w:sz w:val="24"/>
          <w:szCs w:val="24"/>
        </w:rPr>
        <w:t>had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regarding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complexity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degrees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complementarity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E75AD6">
        <w:rPr>
          <w:rFonts w:ascii="Arial" w:hAnsi="Arial" w:cs="Arial"/>
          <w:sz w:val="24"/>
          <w:szCs w:val="24"/>
        </w:rPr>
        <w:t>contributions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link, as </w:t>
      </w:r>
      <w:proofErr w:type="spellStart"/>
      <w:r w:rsidRPr="00E75AD6">
        <w:rPr>
          <w:rFonts w:ascii="Arial" w:hAnsi="Arial" w:cs="Arial"/>
          <w:sz w:val="24"/>
          <w:szCs w:val="24"/>
        </w:rPr>
        <w:t>well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E75AD6">
        <w:rPr>
          <w:rFonts w:ascii="Arial" w:hAnsi="Arial" w:cs="Arial"/>
          <w:sz w:val="24"/>
          <w:szCs w:val="24"/>
        </w:rPr>
        <w:t>its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risks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for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discipline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Community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Psychology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E75AD6">
        <w:rPr>
          <w:rFonts w:ascii="Arial" w:hAnsi="Arial" w:cs="Arial"/>
          <w:sz w:val="24"/>
          <w:szCs w:val="24"/>
        </w:rPr>
        <w:t>this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context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this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study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asks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following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question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E75AD6">
        <w:rPr>
          <w:rFonts w:ascii="Arial" w:hAnsi="Arial" w:cs="Arial"/>
          <w:sz w:val="24"/>
          <w:szCs w:val="24"/>
        </w:rPr>
        <w:t>What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dynamics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public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policy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formulation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for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extreme </w:t>
      </w:r>
      <w:proofErr w:type="spellStart"/>
      <w:r w:rsidRPr="00E75AD6">
        <w:rPr>
          <w:rFonts w:ascii="Arial" w:hAnsi="Arial" w:cs="Arial"/>
          <w:sz w:val="24"/>
          <w:szCs w:val="24"/>
        </w:rPr>
        <w:t>poverty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in Chile and </w:t>
      </w:r>
      <w:proofErr w:type="spellStart"/>
      <w:r w:rsidRPr="00E75AD6">
        <w:rPr>
          <w:rFonts w:ascii="Arial" w:hAnsi="Arial" w:cs="Arial"/>
          <w:sz w:val="24"/>
          <w:szCs w:val="24"/>
        </w:rPr>
        <w:t>its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effect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technical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definition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psychologists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E75AD6">
        <w:rPr>
          <w:rFonts w:ascii="Arial" w:hAnsi="Arial" w:cs="Arial"/>
          <w:sz w:val="24"/>
          <w:szCs w:val="24"/>
        </w:rPr>
        <w:t>work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E75AD6">
        <w:rPr>
          <w:rFonts w:ascii="Arial" w:hAnsi="Arial" w:cs="Arial"/>
          <w:sz w:val="24"/>
          <w:szCs w:val="24"/>
        </w:rPr>
        <w:t>what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alternatives </w:t>
      </w:r>
      <w:proofErr w:type="spellStart"/>
      <w:r w:rsidRPr="00E75AD6">
        <w:rPr>
          <w:rFonts w:ascii="Arial" w:hAnsi="Arial" w:cs="Arial"/>
          <w:sz w:val="24"/>
          <w:szCs w:val="24"/>
        </w:rPr>
        <w:t>this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opens up </w:t>
      </w:r>
      <w:proofErr w:type="spellStart"/>
      <w:r w:rsidRPr="00E75AD6">
        <w:rPr>
          <w:rFonts w:ascii="Arial" w:hAnsi="Arial" w:cs="Arial"/>
          <w:sz w:val="24"/>
          <w:szCs w:val="24"/>
        </w:rPr>
        <w:t>for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E75AD6">
        <w:rPr>
          <w:rFonts w:ascii="Arial" w:hAnsi="Arial" w:cs="Arial"/>
          <w:sz w:val="24"/>
          <w:szCs w:val="24"/>
        </w:rPr>
        <w:t>discussion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relationship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between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Community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Psychology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public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policies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? A </w:t>
      </w:r>
      <w:proofErr w:type="spellStart"/>
      <w:r w:rsidRPr="00E75AD6">
        <w:rPr>
          <w:rFonts w:ascii="Arial" w:hAnsi="Arial" w:cs="Arial"/>
          <w:sz w:val="24"/>
          <w:szCs w:val="24"/>
        </w:rPr>
        <w:t>qualitative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idiographic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methodological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approach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used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based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Grounded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Theory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by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Strauss &amp; </w:t>
      </w:r>
      <w:proofErr w:type="spellStart"/>
      <w:r w:rsidRPr="00E75AD6">
        <w:rPr>
          <w:rFonts w:ascii="Arial" w:hAnsi="Arial" w:cs="Arial"/>
          <w:sz w:val="24"/>
          <w:szCs w:val="24"/>
        </w:rPr>
        <w:t>Corbin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(2002) and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Case </w:t>
      </w:r>
      <w:proofErr w:type="spellStart"/>
      <w:r w:rsidRPr="00E75AD6">
        <w:rPr>
          <w:rFonts w:ascii="Arial" w:hAnsi="Arial" w:cs="Arial"/>
          <w:sz w:val="24"/>
          <w:szCs w:val="24"/>
        </w:rPr>
        <w:t>Study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by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Coller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(2000), </w:t>
      </w:r>
      <w:proofErr w:type="spellStart"/>
      <w:r w:rsidRPr="00E75AD6">
        <w:rPr>
          <w:rFonts w:ascii="Arial" w:hAnsi="Arial" w:cs="Arial"/>
          <w:sz w:val="24"/>
          <w:szCs w:val="24"/>
        </w:rPr>
        <w:t>to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analyze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semistructured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interviews </w:t>
      </w:r>
      <w:proofErr w:type="spellStart"/>
      <w:r w:rsidRPr="00E75AD6">
        <w:rPr>
          <w:rFonts w:ascii="Arial" w:hAnsi="Arial" w:cs="Arial"/>
          <w:sz w:val="24"/>
          <w:szCs w:val="24"/>
        </w:rPr>
        <w:t>with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10 </w:t>
      </w:r>
      <w:proofErr w:type="spellStart"/>
      <w:r w:rsidRPr="00E75AD6">
        <w:rPr>
          <w:rFonts w:ascii="Arial" w:hAnsi="Arial" w:cs="Arial"/>
          <w:sz w:val="24"/>
          <w:szCs w:val="24"/>
        </w:rPr>
        <w:t>policymakers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Chile Seguridades y Oportunidades </w:t>
      </w:r>
      <w:proofErr w:type="spellStart"/>
      <w:r w:rsidRPr="00E75AD6">
        <w:rPr>
          <w:rFonts w:ascii="Arial" w:hAnsi="Arial" w:cs="Arial"/>
          <w:sz w:val="24"/>
          <w:szCs w:val="24"/>
        </w:rPr>
        <w:t>policy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nine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legislative and </w:t>
      </w:r>
      <w:proofErr w:type="spellStart"/>
      <w:r w:rsidRPr="00E75AD6">
        <w:rPr>
          <w:rFonts w:ascii="Arial" w:hAnsi="Arial" w:cs="Arial"/>
          <w:sz w:val="24"/>
          <w:szCs w:val="24"/>
        </w:rPr>
        <w:t>technical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documents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that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support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policy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results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show </w:t>
      </w:r>
      <w:proofErr w:type="spellStart"/>
      <w:r w:rsidRPr="00E75AD6">
        <w:rPr>
          <w:rFonts w:ascii="Arial" w:hAnsi="Arial" w:cs="Arial"/>
          <w:sz w:val="24"/>
          <w:szCs w:val="24"/>
        </w:rPr>
        <w:t>that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technical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work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psychologist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who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participates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75AD6">
        <w:rPr>
          <w:rFonts w:ascii="Arial" w:hAnsi="Arial" w:cs="Arial"/>
          <w:sz w:val="24"/>
          <w:szCs w:val="24"/>
        </w:rPr>
        <w:t>public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policy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towards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extreme </w:t>
      </w:r>
      <w:proofErr w:type="spellStart"/>
      <w:r w:rsidRPr="00E75AD6">
        <w:rPr>
          <w:rFonts w:ascii="Arial" w:hAnsi="Arial" w:cs="Arial"/>
          <w:sz w:val="24"/>
          <w:szCs w:val="24"/>
        </w:rPr>
        <w:t>poverty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affected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configured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by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mechanisms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dynamics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connection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between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various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frameworks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meaning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policy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formulation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5AD6">
        <w:rPr>
          <w:rFonts w:ascii="Arial" w:hAnsi="Arial" w:cs="Arial"/>
          <w:sz w:val="24"/>
          <w:szCs w:val="24"/>
        </w:rPr>
        <w:t>These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frames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meaning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affect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configuration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technical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norms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that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in a </w:t>
      </w:r>
      <w:proofErr w:type="spellStart"/>
      <w:r w:rsidRPr="00E75AD6">
        <w:rPr>
          <w:rFonts w:ascii="Arial" w:hAnsi="Arial" w:cs="Arial"/>
          <w:sz w:val="24"/>
          <w:szCs w:val="24"/>
        </w:rPr>
        <w:t>dynamic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reciprocal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influence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between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notions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reference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notions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problem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notions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solution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affect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configure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professional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tasks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psychologists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E75AD6">
        <w:rPr>
          <w:rFonts w:ascii="Arial" w:hAnsi="Arial" w:cs="Arial"/>
          <w:sz w:val="24"/>
          <w:szCs w:val="24"/>
        </w:rPr>
        <w:t>terms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focus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their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work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their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objectives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5AD6">
        <w:rPr>
          <w:rFonts w:ascii="Arial" w:hAnsi="Arial" w:cs="Arial"/>
          <w:sz w:val="24"/>
          <w:szCs w:val="24"/>
        </w:rPr>
        <w:t>levels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of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intervention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75AD6">
        <w:rPr>
          <w:rFonts w:ascii="Arial" w:hAnsi="Arial" w:cs="Arial"/>
          <w:sz w:val="24"/>
          <w:szCs w:val="24"/>
        </w:rPr>
        <w:t>interdisciplinary</w:t>
      </w:r>
      <w:proofErr w:type="spellEnd"/>
      <w:r w:rsidRPr="00E75AD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5AD6">
        <w:rPr>
          <w:rFonts w:ascii="Arial" w:hAnsi="Arial" w:cs="Arial"/>
          <w:sz w:val="24"/>
          <w:szCs w:val="24"/>
        </w:rPr>
        <w:t>work</w:t>
      </w:r>
      <w:proofErr w:type="spellEnd"/>
      <w:r w:rsidRPr="00E75AD6">
        <w:rPr>
          <w:rFonts w:ascii="Arial" w:hAnsi="Arial" w:cs="Arial"/>
          <w:sz w:val="24"/>
          <w:szCs w:val="24"/>
        </w:rPr>
        <w:t>.</w:t>
      </w:r>
    </w:p>
    <w:p w14:paraId="2EC11F13" w14:textId="77777777" w:rsidR="00E75AD6" w:rsidRPr="00E75AD6" w:rsidRDefault="00E75AD6" w:rsidP="00E75AD6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1E38029" w14:textId="77777777" w:rsidR="00E75AD6" w:rsidRPr="00E75AD6" w:rsidRDefault="00E75AD6" w:rsidP="00E75AD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1A616DA" w14:textId="77777777" w:rsidR="00E75AD6" w:rsidRDefault="00E75AD6" w:rsidP="00E75AD6">
      <w:pPr>
        <w:jc w:val="both"/>
        <w:rPr>
          <w:rFonts w:ascii="Arial" w:hAnsi="Arial" w:cs="Arial"/>
          <w:sz w:val="24"/>
          <w:szCs w:val="24"/>
        </w:rPr>
      </w:pPr>
    </w:p>
    <w:p w14:paraId="4DE7B58F" w14:textId="77777777" w:rsidR="00E75AD6" w:rsidRPr="00E75AD6" w:rsidRDefault="00E75AD6" w:rsidP="00E75AD6">
      <w:pPr>
        <w:jc w:val="both"/>
        <w:rPr>
          <w:rFonts w:ascii="Arial" w:hAnsi="Arial" w:cs="Arial"/>
          <w:sz w:val="24"/>
          <w:szCs w:val="24"/>
        </w:rPr>
      </w:pPr>
    </w:p>
    <w:sectPr w:rsidR="00E75AD6" w:rsidRPr="00E75A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53B"/>
    <w:rsid w:val="0013548E"/>
    <w:rsid w:val="007332A4"/>
    <w:rsid w:val="0075253B"/>
    <w:rsid w:val="00E75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9407A"/>
  <w15:chartTrackingRefBased/>
  <w15:docId w15:val="{9FF2F468-0B64-4939-AE46-8A12E062D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75AD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75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75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jcop.22412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322</Words>
  <Characters>1771</Characters>
  <Application>Microsoft Office Word</Application>
  <DocSecurity>0</DocSecurity>
  <Lines>14</Lines>
  <Paragraphs>4</Paragraphs>
  <ScaleCrop>false</ScaleCrop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3</cp:revision>
  <dcterms:created xsi:type="dcterms:W3CDTF">2022-12-14T16:22:00Z</dcterms:created>
  <dcterms:modified xsi:type="dcterms:W3CDTF">2022-12-14T18:52:00Z</dcterms:modified>
</cp:coreProperties>
</file>